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 of John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3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Nicodemus at Night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Review</w:t>
      </w:r>
    </w:p>
    <w:p>
      <w:pPr>
        <w:pStyle w:val="Body"/>
        <w:bidi w:val="0"/>
      </w:pPr>
      <w:r>
        <w:rPr>
          <w:rtl w:val="0"/>
        </w:rPr>
        <w:tab/>
        <w:t>John the Baptist and first disciples become true followers of Jesus</w:t>
      </w:r>
    </w:p>
    <w:p>
      <w:pPr>
        <w:pStyle w:val="Body"/>
        <w:bidi w:val="0"/>
      </w:pPr>
      <w:r>
        <w:rPr>
          <w:rtl w:val="0"/>
        </w:rPr>
        <w:tab/>
        <w:tab/>
        <w:t>…</w:t>
      </w:r>
      <w:r>
        <w:rPr>
          <w:rtl w:val="0"/>
        </w:rPr>
        <w:t>and they revealed who Jesus is.</w:t>
      </w:r>
    </w:p>
    <w:p>
      <w:pPr>
        <w:pStyle w:val="Body"/>
        <w:bidi w:val="0"/>
      </w:pPr>
      <w:r>
        <w:rPr>
          <w:rtl w:val="0"/>
        </w:rPr>
        <w:tab/>
        <w:t>Jesus turns the water into wine at a wedding, the first sign that Jesus is from God.</w:t>
      </w:r>
    </w:p>
    <w:p>
      <w:pPr>
        <w:pStyle w:val="Body"/>
        <w:bidi w:val="0"/>
      </w:pPr>
      <w:r>
        <w:rPr>
          <w:rtl w:val="0"/>
        </w:rPr>
        <w:tab/>
        <w:tab/>
        <w:t>…</w:t>
      </w:r>
      <w:r>
        <w:rPr>
          <w:rtl w:val="0"/>
        </w:rPr>
        <w:t>and the end of the era of cleansing.</w:t>
      </w:r>
    </w:p>
    <w:p>
      <w:pPr>
        <w:pStyle w:val="Body"/>
        <w:bidi w:val="0"/>
      </w:pPr>
      <w:r>
        <w:rPr>
          <w:rtl w:val="0"/>
        </w:rPr>
        <w:tab/>
        <w:t>Jesus cleanses the misuse of the Temple, then reveals His ultimate glory through death.</w:t>
      </w:r>
    </w:p>
    <w:p>
      <w:pPr>
        <w:pStyle w:val="Body"/>
        <w:bidi w:val="0"/>
      </w:pPr>
      <w:r>
        <w:rPr>
          <w:rtl w:val="0"/>
        </w:rPr>
        <w:tab/>
        <w:tab/>
        <w:t xml:space="preserve">A prophetic sign </w:t>
      </w:r>
    </w:p>
    <w:p>
      <w:pPr>
        <w:pStyle w:val="Body"/>
        <w:bidi w:val="0"/>
      </w:pPr>
      <w:r>
        <w:rPr>
          <w:rtl w:val="0"/>
        </w:rPr>
        <w:tab/>
        <w:tab/>
        <w:t>…</w:t>
      </w:r>
      <w:r>
        <w:rPr>
          <w:rtl w:val="0"/>
        </w:rPr>
        <w:t>and the end of the era of worship through the temple.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Jesus is going to reveal God</w:t>
      </w:r>
      <w:r>
        <w:rPr>
          <w:rtl w:val="0"/>
        </w:rPr>
        <w:t>’</w:t>
      </w:r>
      <w:r>
        <w:rPr>
          <w:rtl w:val="0"/>
        </w:rPr>
        <w:t>s plan for mankind through his upcoming death and resurrection.  But it requires more than God reaching for man/woman and more than robotic obedience.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Nicodemus at Night  </w:t>
      </w:r>
      <w:r>
        <w:rPr>
          <w:b w:val="1"/>
          <w:bCs w:val="1"/>
          <w:rtl w:val="0"/>
        </w:rPr>
        <w:t>(John 3:1-15)</w:t>
      </w:r>
    </w:p>
    <w:p>
      <w:pPr>
        <w:pStyle w:val="Body"/>
        <w:bidi w:val="0"/>
      </w:pPr>
      <w:r>
        <w:rPr>
          <w:rtl w:val="0"/>
        </w:rPr>
        <w:t xml:space="preserve"> 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ab/>
        <w:t>Who is Nicodemus?</w:t>
      </w:r>
    </w:p>
    <w:p>
      <w:pPr>
        <w:pStyle w:val="Body"/>
        <w:bidi w:val="0"/>
      </w:pPr>
      <w:r>
        <w:rPr>
          <w:rtl w:val="0"/>
        </w:rPr>
        <w:tab/>
        <w:tab/>
        <w:t xml:space="preserve">Read excerpt from </w:t>
      </w:r>
      <w:r>
        <w:rPr>
          <w:rtl w:val="0"/>
        </w:rPr>
        <w:t>“</w:t>
      </w:r>
      <w:r>
        <w:rPr>
          <w:rtl w:val="0"/>
        </w:rPr>
        <w:t>Born of the Spirit,</w:t>
      </w:r>
      <w:r>
        <w:rPr>
          <w:rtl w:val="0"/>
        </w:rPr>
        <w:t xml:space="preserve">” </w:t>
      </w:r>
      <w:r>
        <w:rPr>
          <w:rtl w:val="0"/>
        </w:rPr>
        <w:t>by Ray Stedman.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Both Jesus and Nicodemus are: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How does Jesus respond to Nicodemus</w:t>
      </w:r>
      <w:r>
        <w:rPr>
          <w:rtl w:val="0"/>
        </w:rPr>
        <w:t xml:space="preserve">’ </w:t>
      </w:r>
      <w:r>
        <w:rPr>
          <w:rtl w:val="0"/>
        </w:rPr>
        <w:t>questions?</w:t>
      </w: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  <w:r>
        <w:rPr>
          <w:rtl w:val="0"/>
        </w:rPr>
        <w:tab/>
        <w:tab/>
        <w:t>B</w:t>
      </w:r>
      <w:r>
        <w:rPr>
          <w:rtl w:val="0"/>
        </w:rPr>
        <w:t>orn again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Born of water: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Born the Spirit: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Should Nicodemus have understood these terms?</w:t>
      </w:r>
    </w:p>
    <w:p>
      <w:pPr>
        <w:pStyle w:val="Body"/>
        <w:bidi w:val="0"/>
      </w:pPr>
      <w:r>
        <w:rPr>
          <w:rtl w:val="0"/>
        </w:rPr>
        <w:tab/>
        <w:tab/>
        <w:tab/>
        <w:t>Transformation explained in Ezekiel 36:25-27</w:t>
      </w:r>
    </w:p>
    <w:p>
      <w:pPr>
        <w:pStyle w:val="Body"/>
        <w:bidi w:val="0"/>
      </w:pPr>
      <w:r>
        <w:tab/>
        <w:tab/>
        <w:tab/>
      </w:r>
    </w:p>
    <w:p>
      <w:pPr>
        <w:pStyle w:val="Body"/>
        <w:bidi w:val="0"/>
      </w:pPr>
      <w:r>
        <w:rPr>
          <w:rtl w:val="0"/>
        </w:rPr>
        <w:tab/>
        <w:t>How does Nicodemus respond to Jesus?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To Jesus</w:t>
      </w:r>
      <w:r>
        <w:rPr>
          <w:rtl w:val="0"/>
        </w:rPr>
        <w:t xml:space="preserve">’ </w:t>
      </w:r>
      <w:r>
        <w:rPr>
          <w:rtl w:val="0"/>
        </w:rPr>
        <w:t>responses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To the invitation to follow Jesus?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*Key to the Book of John</w:t>
      </w:r>
      <w:r>
        <w:rPr>
          <w:rtl w:val="0"/>
        </w:rPr>
        <w:t>”</w:t>
      </w:r>
      <w:r>
        <w:rPr>
          <w:rtl w:val="0"/>
        </w:rPr>
        <w:t xml:space="preserve">:  Moses lifting up the snake in the desert. </w:t>
      </w:r>
    </w:p>
    <w:p>
      <w:pPr>
        <w:pStyle w:val="Body"/>
        <w:bidi w:val="0"/>
      </w:pPr>
      <w:r>
        <w:rPr>
          <w:rtl w:val="0"/>
        </w:rPr>
        <w:tab/>
        <w:tab/>
        <w:t xml:space="preserve">Numbers 21:4-9  Death by poisonous snakes.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Look at the ____________________ and you will _____________.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 xml:space="preserve">Jesus will be lifted to _________ like a serpent on the stick. </w:t>
        <w:tab/>
      </w:r>
    </w:p>
    <w:p>
      <w:pPr>
        <w:pStyle w:val="Body"/>
        <w:bidi w:val="0"/>
      </w:pPr>
      <w:r>
        <w:rPr>
          <w:rtl w:val="0"/>
        </w:rPr>
        <w:t xml:space="preserve"> </w:t>
        <w:tab/>
        <w:tab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New Plan Reveal (John 3:16-21)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Who reaches out first?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What response is needed?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Discussion:  Why does mankind (including myself) what to hold onto darkness?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How does God accomplish our transformation?</w:t>
      </w:r>
    </w:p>
    <w:p>
      <w:pPr>
        <w:pStyle w:val="Body"/>
        <w:bidi w:val="0"/>
      </w:pPr>
      <w:r>
        <w:rPr>
          <w:rtl w:val="0"/>
        </w:rPr>
        <w:tab/>
        <w:t>How is this better than the old way of the ritual cleansing, the temple, the Law?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How is this more difficult than the old ways?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John </w:t>
      </w:r>
      <w:r>
        <w:rPr>
          <w:b w:val="1"/>
          <w:bCs w:val="1"/>
          <w:rtl w:val="0"/>
          <w:lang w:val="en-US"/>
        </w:rPr>
        <w:t>The Baptist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</w:t>
      </w:r>
      <w:r>
        <w:rPr>
          <w:b w:val="1"/>
          <w:bCs w:val="1"/>
          <w:rtl w:val="0"/>
          <w:lang w:val="en-US"/>
        </w:rPr>
        <w:t xml:space="preserve">last and strongest argument for Jesus </w:t>
      </w:r>
      <w:r>
        <w:rPr>
          <w:b w:val="1"/>
          <w:bCs w:val="1"/>
          <w:rtl w:val="0"/>
          <w:lang w:val="en-US"/>
        </w:rPr>
        <w:t>(John 3:22-30)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Followers of John complain: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John TB view of himself: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John TB view of Jesus: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How does God reach for man/woman?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How does man reach for God?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What are the two choice man/woman has?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</w:t>
      </w:r>
      <w:r>
        <w:rPr>
          <w:b w:val="1"/>
          <w:bCs w:val="1"/>
          <w:rtl w:val="0"/>
          <w:lang w:val="en-US"/>
        </w:rPr>
        <w:t>hree barriers to believing in Jesus</w:t>
      </w:r>
      <w:r>
        <w:rPr>
          <w:rtl w:val="0"/>
        </w:rPr>
        <w:t xml:space="preserve"> in this passage: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Nicodemus: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Humankind and Darkness (Verse 19):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Disciples of John the Baptist: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All the signs or miracle are not guarantees to following Jesus.</w:t>
      </w: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  <w:r>
        <w:rPr>
          <w:rtl w:val="0"/>
        </w:rPr>
        <w:t xml:space="preserve">  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